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58B3" w14:textId="77777777" w:rsidR="00915FEF" w:rsidRPr="00915FEF" w:rsidRDefault="00915FEF" w:rsidP="00915FEF">
      <w:pPr>
        <w:spacing w:after="0" w:line="240" w:lineRule="auto"/>
        <w:ind w:right="-2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915FEF">
        <w:rPr>
          <w:rFonts w:ascii="Arial" w:eastAsia="Times New Roman" w:hAnsi="Arial" w:cs="Times New Roman"/>
          <w:b/>
          <w:sz w:val="20"/>
          <w:szCs w:val="20"/>
          <w:lang w:eastAsia="es-ES"/>
        </w:rPr>
        <w:t>ANEXO I</w:t>
      </w:r>
    </w:p>
    <w:p w14:paraId="48DA9163" w14:textId="77777777" w:rsidR="00915FEF" w:rsidRPr="00915FEF" w:rsidRDefault="00915FEF" w:rsidP="00915FEF">
      <w:pPr>
        <w:spacing w:after="0" w:line="240" w:lineRule="auto"/>
        <w:ind w:right="-2"/>
        <w:jc w:val="center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915FEF">
        <w:rPr>
          <w:rFonts w:ascii="Arial" w:eastAsia="Times New Roman" w:hAnsi="Arial" w:cs="Times New Roman"/>
          <w:b/>
          <w:sz w:val="20"/>
          <w:szCs w:val="20"/>
          <w:lang w:eastAsia="es-ES"/>
        </w:rPr>
        <w:t>SOLICITUD DE SUBVENCIONES</w:t>
      </w:r>
    </w:p>
    <w:p w14:paraId="04084BF3" w14:textId="77777777" w:rsidR="00915FEF" w:rsidRPr="00915FEF" w:rsidRDefault="00915FEF" w:rsidP="00915FEF">
      <w:pPr>
        <w:spacing w:after="0" w:line="240" w:lineRule="auto"/>
        <w:ind w:right="-2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915FEF">
        <w:rPr>
          <w:rFonts w:ascii="Arial" w:eastAsia="Times New Roman" w:hAnsi="Arial" w:cs="Times New Roman"/>
          <w:b/>
          <w:sz w:val="20"/>
          <w:szCs w:val="20"/>
          <w:lang w:eastAsia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915FEF" w:rsidRPr="00915FEF" w14:paraId="5192F977" w14:textId="77777777" w:rsidTr="00FB0C87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4D56599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4B86F3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328F7E01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5E1AADA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D6459C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D4959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7C609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915FEF" w:rsidRPr="00915FEF" w14:paraId="4C0B0AEC" w14:textId="77777777" w:rsidTr="00FB0C87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E793E4C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C57AAF2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DIRECCIÓN GENERAL DE INTEGRACIÓN Y ATENCIÓN HUMANITARIA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A45EEBE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E4A6E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Nº Exp.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4728A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915FEF" w:rsidRPr="00915FEF" w14:paraId="7BB21D6D" w14:textId="77777777" w:rsidTr="00FB0C87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5EAEE410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76701BF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5EDD0F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F772FEF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76BC3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2056E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13E195C1" w14:textId="77777777" w:rsidTr="00FB0C87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FCC1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0DE4908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148A4C1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6B4A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E16E7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Boletín Oficial del Estado</w:t>
            </w:r>
          </w:p>
        </w:tc>
      </w:tr>
      <w:tr w:rsidR="00915FEF" w:rsidRPr="00915FEF" w14:paraId="4C321409" w14:textId="77777777" w:rsidTr="00FB0C87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503ACDE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Denominación de</w:t>
            </w:r>
          </w:p>
          <w:p w14:paraId="7AFADB8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la convocatoria</w:t>
            </w:r>
          </w:p>
        </w:tc>
        <w:tc>
          <w:tcPr>
            <w:tcW w:w="6225" w:type="dxa"/>
            <w:gridSpan w:val="13"/>
            <w:vMerge w:val="restart"/>
          </w:tcPr>
          <w:p w14:paraId="04C3DEF9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4DBAB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6600EA86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FECHA</w:t>
            </w:r>
          </w:p>
        </w:tc>
      </w:tr>
      <w:tr w:rsidR="00915FEF" w:rsidRPr="00915FEF" w14:paraId="60F72DDC" w14:textId="77777777" w:rsidTr="00FB0C87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383772B0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4237A67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FA564F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DCDF32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915FEF" w:rsidRPr="00915FEF" w14:paraId="4A81F772" w14:textId="77777777" w:rsidTr="00FB0C87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05A73E6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C116AA0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34765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AC7E9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915FEF" w:rsidRPr="00915FEF" w14:paraId="5C04AD9F" w14:textId="77777777" w:rsidTr="00FB0C87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FEA2E8" w14:textId="77777777" w:rsidR="00915FEF" w:rsidRPr="00915FEF" w:rsidRDefault="00915FEF" w:rsidP="00915FEF">
            <w:pPr>
              <w:spacing w:after="0" w:line="240" w:lineRule="auto"/>
              <w:ind w:right="-85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  <w:p w14:paraId="21BC9DF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  <w:t>2.- Datos de la entidad:</w:t>
            </w:r>
          </w:p>
        </w:tc>
      </w:tr>
      <w:tr w:rsidR="00915FEF" w:rsidRPr="00915FEF" w14:paraId="3DF4C7D3" w14:textId="77777777" w:rsidTr="00FB0C87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3A85A300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33CB029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0E2FB25A" w14:textId="77777777" w:rsidR="00915FEF" w:rsidRPr="00915FEF" w:rsidRDefault="00915FEF" w:rsidP="00915FE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6D9E97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00DE014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5FE3B71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  <w:tr w:rsidR="00915FEF" w:rsidRPr="00915FEF" w14:paraId="58DC5A33" w14:textId="77777777" w:rsidTr="00FB0C87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2A2CB5B" w14:textId="77777777" w:rsidR="00915FEF" w:rsidRPr="00915FEF" w:rsidRDefault="00915FEF" w:rsidP="00915FEF">
            <w:pPr>
              <w:spacing w:after="0" w:line="240" w:lineRule="auto"/>
              <w:ind w:left="180"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05CD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DD77F6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6"/>
                <w:szCs w:val="16"/>
                <w:lang w:val="en-GB" w:eastAsia="es-ES"/>
              </w:rPr>
              <w:t>C.I.F.: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1F3F423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s-ES"/>
              </w:rPr>
            </w:pPr>
          </w:p>
        </w:tc>
      </w:tr>
      <w:tr w:rsidR="00915FEF" w:rsidRPr="00915FEF" w14:paraId="32355AD5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187D3A0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en-GB" w:eastAsia="es-ES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28272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7A724892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7079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5ECB241D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2D35D1CA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43EA5F3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11549A6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422D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90ED0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9F556" w14:textId="77777777" w:rsidR="00915FEF" w:rsidRPr="00915FEF" w:rsidRDefault="00915FEF" w:rsidP="00915FEF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SIGLAS</w:t>
            </w:r>
          </w:p>
        </w:tc>
      </w:tr>
      <w:tr w:rsidR="00915FEF" w:rsidRPr="00915FEF" w14:paraId="2FBE10EB" w14:textId="77777777" w:rsidTr="00FB0C87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4BDFB4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5E159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BF5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32E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80916D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67E0A6FD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99BE6E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5CF61C7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68AEADF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054A11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19B3D5D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1EF8E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763EF24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5BBD947F" w14:textId="77777777" w:rsidTr="00FB0C87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30733005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4E06102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  <w:p w14:paraId="59A7587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3F92646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083DED8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ACDF9F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AFB0265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A97C71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0734170E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12F6AF7F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74912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E7AF84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933D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843DA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E669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B146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2ABA2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0A883C90" w14:textId="77777777" w:rsidTr="00FB0C87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4651FFE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C.P. Localidad</w:t>
            </w:r>
          </w:p>
        </w:tc>
        <w:tc>
          <w:tcPr>
            <w:tcW w:w="3529" w:type="dxa"/>
            <w:gridSpan w:val="5"/>
          </w:tcPr>
          <w:p w14:paraId="66893E0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  <w:p w14:paraId="3A1E260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31A6BCCE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64A5FCE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EE33FF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F19ED13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Ámbito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20A8E5E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3DAD2D64" w14:textId="77777777" w:rsidTr="00FB0C87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8826E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FD14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6421B29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D523F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ED943B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7444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3E19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5F362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43083DD3" w14:textId="77777777" w:rsidTr="00FB0C87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7B32A3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ED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507D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B1221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76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4D7457ED" w14:textId="77777777" w:rsidTr="00FB0C87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E38A34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2D5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</w:p>
          <w:p w14:paraId="39214C2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Datos del/de la representante legal o apoderado/a</w:t>
            </w:r>
          </w:p>
        </w:tc>
      </w:tr>
      <w:tr w:rsidR="00915FEF" w:rsidRPr="00915FEF" w14:paraId="34C879D1" w14:textId="77777777" w:rsidTr="00FB0C87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035E096D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499C446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  <w:p w14:paraId="0AF9314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384E6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6E2FD0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val="fr-FR"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val="fr-FR" w:eastAsia="es-ES"/>
              </w:rPr>
              <w:t>D.N.I.: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2A9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</w:tr>
      <w:tr w:rsidR="00915FEF" w:rsidRPr="00915FEF" w14:paraId="59E92786" w14:textId="77777777" w:rsidTr="00FB0C87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09F603E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22AA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C9BBAD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C615E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val="fr-FR" w:eastAsia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005A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59B7A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7FEC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val="fr-FR" w:eastAsia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A4A1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val="fr-FR" w:eastAsia="es-ES"/>
              </w:rPr>
            </w:pPr>
          </w:p>
        </w:tc>
      </w:tr>
      <w:tr w:rsidR="00915FEF" w:rsidRPr="00915FEF" w14:paraId="69C6A3A9" w14:textId="77777777" w:rsidTr="00FB0C87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609E3159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FD802D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2C8D5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401C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B5CDF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5B2ED535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048183A2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38D47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86FDC2B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E55BB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C74A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9525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912E7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6D10E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11BEF63D" w14:textId="77777777" w:rsidTr="00FB0C87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2EB64B4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2309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Datos del/de la coordinador/a de la subvención solicitada</w:t>
            </w:r>
          </w:p>
        </w:tc>
      </w:tr>
      <w:tr w:rsidR="00915FEF" w:rsidRPr="00915FEF" w14:paraId="7AE6CB3B" w14:textId="77777777" w:rsidTr="00FB0C87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2C6B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FCC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04E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6D8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63363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2B6A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22A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0446E3ED" w14:textId="77777777" w:rsidTr="00FB0C87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030F9ECF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C0ECB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5E03FF0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1C1E1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7AE47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B5F4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23B84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03C1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08034F3A" w14:textId="77777777" w:rsidTr="00FB0C87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2A24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  <w:p w14:paraId="3038A44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  <w:t>3.- Cuantía de la subvención solicitada:</w:t>
            </w:r>
          </w:p>
        </w:tc>
      </w:tr>
      <w:tr w:rsidR="00915FEF" w:rsidRPr="00915FEF" w14:paraId="4C380132" w14:textId="77777777" w:rsidTr="00FB0C87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31B39" w14:textId="77777777" w:rsidR="00915FEF" w:rsidRPr="00915FEF" w:rsidRDefault="00915FEF" w:rsidP="00915FEF">
            <w:pPr>
              <w:spacing w:after="0" w:line="240" w:lineRule="auto"/>
              <w:ind w:right="-2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915FEF" w:rsidRPr="00915FEF" w14:paraId="26AF5C77" w14:textId="77777777" w:rsidTr="00FB0C87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AA71" w14:textId="77777777" w:rsidR="00915FEF" w:rsidRPr="00915FEF" w:rsidRDefault="00915FEF" w:rsidP="00915FEF">
            <w:pPr>
              <w:tabs>
                <w:tab w:val="left" w:pos="360"/>
              </w:tabs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3.1.</w:t>
            </w: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ab/>
              <w:t>Denominación de los proyectos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245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3.2. 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D60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3.3. Cuantía solicitada (€)</w:t>
            </w:r>
          </w:p>
        </w:tc>
      </w:tr>
      <w:tr w:rsidR="00915FEF" w:rsidRPr="00915FEF" w14:paraId="4E9486D3" w14:textId="77777777" w:rsidTr="00FB0C87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B0ABD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AF67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BD7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5AF7DA37" w14:textId="77777777" w:rsidTr="00FB0C87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51FE6" w14:textId="77777777" w:rsidR="00915FEF" w:rsidRPr="00915FEF" w:rsidRDefault="00915FEF" w:rsidP="00915FEF">
            <w:pPr>
              <w:spacing w:after="0" w:line="240" w:lineRule="auto"/>
              <w:ind w:right="-2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D3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56C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  <w:tr w:rsidR="00915FEF" w:rsidRPr="00915FEF" w14:paraId="3FDF8640" w14:textId="77777777" w:rsidTr="00FB0C87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517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8"/>
                <w:szCs w:val="8"/>
                <w:lang w:eastAsia="es-ES"/>
              </w:rPr>
            </w:pPr>
            <w:r w:rsidRPr="00915FEF">
              <w:rPr>
                <w:rFonts w:ascii="Arial" w:eastAsia="Times New Roman" w:hAnsi="Arial" w:cs="Times New Roman"/>
                <w:sz w:val="14"/>
                <w:szCs w:val="14"/>
                <w:lang w:eastAsia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FE3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D1B" w14:textId="77777777" w:rsidR="00915FEF" w:rsidRPr="00915FEF" w:rsidRDefault="00915FEF" w:rsidP="00915FEF">
            <w:pPr>
              <w:spacing w:after="0" w:line="240" w:lineRule="auto"/>
              <w:ind w:right="-2"/>
              <w:jc w:val="right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</w:tr>
    </w:tbl>
    <w:p w14:paraId="7D2E1F63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6D770682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0A4198A6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  <w:r w:rsidRPr="00915FEF">
        <w:rPr>
          <w:rFonts w:ascii="Arial" w:eastAsia="Times New Roman" w:hAnsi="Arial" w:cs="Times New Roman"/>
          <w:sz w:val="14"/>
          <w:szCs w:val="14"/>
          <w:lang w:eastAsia="es-ES"/>
        </w:rPr>
        <w:t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nº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1189CFAE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b/>
          <w:i/>
          <w:sz w:val="14"/>
          <w:szCs w:val="14"/>
          <w:lang w:eastAsia="es-ES"/>
        </w:rPr>
      </w:pPr>
    </w:p>
    <w:p w14:paraId="6EF1029A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b/>
          <w:sz w:val="14"/>
          <w:szCs w:val="14"/>
          <w:lang w:eastAsia="es-ES"/>
        </w:rPr>
      </w:pPr>
    </w:p>
    <w:p w14:paraId="2EFDB739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  <w:r w:rsidRPr="00915FEF">
        <w:rPr>
          <w:rFonts w:ascii="Arial" w:eastAsia="Times New Roman" w:hAnsi="Arial" w:cs="Times New Roman"/>
          <w:sz w:val="14"/>
          <w:szCs w:val="14"/>
          <w:lang w:eastAsia="es-ES"/>
        </w:rPr>
        <w:t>Don/Doña________________, representante legal de la entidad solicitante, certifica la veracidad de todos los datos obrantes en el presente Anexo.</w:t>
      </w:r>
    </w:p>
    <w:p w14:paraId="566AC120" w14:textId="77777777" w:rsidR="00915FEF" w:rsidRPr="00915FEF" w:rsidRDefault="00915FEF" w:rsidP="00915FEF">
      <w:pPr>
        <w:spacing w:after="0" w:line="240" w:lineRule="auto"/>
        <w:ind w:left="3398" w:right="71" w:firstLine="850"/>
        <w:rPr>
          <w:rFonts w:ascii="Arial" w:eastAsia="Times New Roman" w:hAnsi="Arial" w:cs="Times New Roman"/>
          <w:b/>
          <w:sz w:val="14"/>
          <w:szCs w:val="14"/>
          <w:lang w:eastAsia="es-ES"/>
        </w:rPr>
      </w:pPr>
      <w:r w:rsidRPr="00915FEF">
        <w:rPr>
          <w:rFonts w:ascii="Arial" w:eastAsia="Times New Roman" w:hAnsi="Arial" w:cs="Times New Roman"/>
          <w:b/>
          <w:sz w:val="14"/>
          <w:szCs w:val="14"/>
          <w:lang w:eastAsia="es-ES"/>
        </w:rPr>
        <w:t>Lugar y fecha:</w:t>
      </w:r>
    </w:p>
    <w:p w14:paraId="587FC409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72B7DE35" w14:textId="4A4F620B" w:rsidR="00A040C7" w:rsidRPr="00A040C7" w:rsidRDefault="00A040C7" w:rsidP="00A040C7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b/>
          <w:color w:val="FF0000"/>
          <w:sz w:val="14"/>
          <w:szCs w:val="14"/>
          <w:lang w:eastAsia="es-ES"/>
        </w:rPr>
      </w:pPr>
    </w:p>
    <w:p w14:paraId="12D4901B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7FA925E9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17204E23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Times New Roman"/>
          <w:sz w:val="14"/>
          <w:szCs w:val="14"/>
          <w:lang w:eastAsia="es-ES"/>
        </w:rPr>
      </w:pPr>
    </w:p>
    <w:p w14:paraId="4D625D2C" w14:textId="77777777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14:paraId="64901B04" w14:textId="29E6B330" w:rsidR="0017371B" w:rsidRPr="0017371B" w:rsidRDefault="0017371B" w:rsidP="0017371B">
      <w:pPr>
        <w:ind w:left="-142" w:right="71"/>
        <w:jc w:val="both"/>
        <w:rPr>
          <w:rFonts w:ascii="Arial" w:eastAsia="Times New Roman" w:hAnsi="Arial" w:cs="Arial"/>
          <w:b/>
          <w:sz w:val="14"/>
          <w:szCs w:val="14"/>
          <w:highlight w:val="yellow"/>
          <w:lang w:val="es-ES_tradnl" w:eastAsia="es-ES"/>
        </w:rPr>
      </w:pPr>
      <w:r w:rsidRPr="0017371B">
        <w:rPr>
          <w:rFonts w:ascii="Arial" w:eastAsia="Times New Roman" w:hAnsi="Arial" w:cs="Arial"/>
          <w:b/>
          <w:sz w:val="14"/>
          <w:szCs w:val="14"/>
          <w:highlight w:val="yellow"/>
          <w:lang w:val="es-ES_tradnl" w:eastAsia="es-ES"/>
        </w:rPr>
        <w:t>Nota: Se requiere la firma electrónica, de forma visible,</w:t>
      </w:r>
      <w:r>
        <w:rPr>
          <w:rFonts w:ascii="Arial" w:eastAsia="Times New Roman" w:hAnsi="Arial" w:cs="Arial"/>
          <w:b/>
          <w:sz w:val="14"/>
          <w:szCs w:val="14"/>
          <w:highlight w:val="yellow"/>
          <w:lang w:val="es-ES_tradnl" w:eastAsia="es-ES"/>
        </w:rPr>
        <w:t xml:space="preserve"> de el/la</w:t>
      </w:r>
      <w:r w:rsidRPr="0017371B">
        <w:rPr>
          <w:rFonts w:ascii="Arial" w:eastAsia="Times New Roman" w:hAnsi="Arial" w:cs="Arial"/>
          <w:b/>
          <w:sz w:val="14"/>
          <w:szCs w:val="14"/>
          <w:highlight w:val="yellow"/>
          <w:lang w:val="es-ES_tradnl" w:eastAsia="es-ES"/>
        </w:rPr>
        <w:t xml:space="preserve"> representante legal de la entidad</w:t>
      </w:r>
      <w:r>
        <w:rPr>
          <w:rFonts w:ascii="Arial" w:eastAsia="Times New Roman" w:hAnsi="Arial" w:cs="Arial"/>
          <w:b/>
          <w:sz w:val="14"/>
          <w:szCs w:val="14"/>
          <w:highlight w:val="yellow"/>
          <w:lang w:val="es-ES_tradnl" w:eastAsia="es-ES"/>
        </w:rPr>
        <w:t xml:space="preserve"> en cada uno de los documentos que formen parte de esta solicitud.</w:t>
      </w:r>
    </w:p>
    <w:p w14:paraId="519D2D43" w14:textId="180B79E8" w:rsidR="00915FEF" w:rsidRPr="00915FEF" w:rsidRDefault="00915FEF" w:rsidP="00915FEF">
      <w:pPr>
        <w:spacing w:after="0" w:line="240" w:lineRule="auto"/>
        <w:ind w:left="-142" w:right="71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14:paraId="15DE39BC" w14:textId="77777777" w:rsidR="00915FEF" w:rsidRPr="00915FEF" w:rsidRDefault="00915FEF" w:rsidP="00915FEF">
      <w:pPr>
        <w:spacing w:after="0" w:line="240" w:lineRule="auto"/>
        <w:ind w:left="-142" w:right="71"/>
        <w:jc w:val="center"/>
        <w:rPr>
          <w:rFonts w:ascii="Arial" w:eastAsia="Times New Roman" w:hAnsi="Arial" w:cs="Arial"/>
          <w:sz w:val="14"/>
          <w:szCs w:val="14"/>
          <w:lang w:eastAsia="es-ES"/>
        </w:rPr>
      </w:pPr>
    </w:p>
    <w:p w14:paraId="0959A556" w14:textId="77777777" w:rsidR="00915FEF" w:rsidRPr="00915FEF" w:rsidRDefault="00915FEF" w:rsidP="00915FEF">
      <w:pPr>
        <w:spacing w:after="0" w:line="240" w:lineRule="auto"/>
        <w:ind w:left="-142" w:right="71"/>
        <w:jc w:val="right"/>
        <w:rPr>
          <w:rFonts w:ascii="Arial" w:eastAsia="Times New Roman" w:hAnsi="Arial" w:cs="Arial"/>
          <w:sz w:val="14"/>
          <w:szCs w:val="14"/>
          <w:lang w:eastAsia="es-ES"/>
        </w:rPr>
      </w:pPr>
    </w:p>
    <w:p w14:paraId="11EC5AE6" w14:textId="77777777" w:rsidR="00915FEF" w:rsidRPr="00D672D5" w:rsidRDefault="00915FEF" w:rsidP="00D67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333333"/>
          <w:lang w:val="es-ES_tradnl" w:eastAsia="es-ES"/>
        </w:rPr>
      </w:pPr>
      <w:r w:rsidRPr="00D672D5">
        <w:rPr>
          <w:rFonts w:ascii="Times New Roman" w:eastAsia="Times New Roman" w:hAnsi="Times New Roman" w:cs="Times New Roman"/>
          <w:i/>
          <w:iCs/>
          <w:color w:val="333333"/>
          <w:lang w:val="es-ES_tradnl" w:eastAsia="es-ES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2B11C6AE" w14:textId="77777777" w:rsidR="00D672D5" w:rsidRPr="00915FEF" w:rsidRDefault="00D672D5" w:rsidP="00D672D5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lang w:val="es-ES_tradnl" w:eastAsia="es-ES"/>
        </w:rPr>
      </w:pPr>
    </w:p>
    <w:p w14:paraId="3367DAA2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Nombre del tratamiento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>:</w:t>
      </w:r>
      <w:r w:rsidRPr="00D45C02">
        <w:rPr>
          <w:rFonts w:ascii="Calibri" w:eastAsia="Times New Roman" w:hAnsi="Calibri" w:cs="Times New Roman"/>
          <w:i/>
          <w:iCs/>
          <w:color w:val="FF0000"/>
          <w:lang w:eastAsia="es-ES"/>
        </w:rPr>
        <w:t xml:space="preserve"> </w:t>
      </w:r>
      <w:r w:rsidRPr="003161B7">
        <w:rPr>
          <w:rFonts w:ascii="Calibri" w:eastAsia="Times New Roman" w:hAnsi="Calibri" w:cs="Times New Roman"/>
          <w:i/>
          <w:iCs/>
          <w:lang w:eastAsia="es-ES"/>
        </w:rPr>
        <w:t>SIGESWEB</w:t>
      </w:r>
      <w:bookmarkStart w:id="0" w:name="_GoBack"/>
      <w:bookmarkEnd w:id="0"/>
    </w:p>
    <w:p w14:paraId="323B51B8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Descripción del tratamiento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Sistema integrado de gestión de subvenciones para proyectos dirigidos a inmigrantes nacionales de terceros países </w:t>
      </w:r>
    </w:p>
    <w:p w14:paraId="28BAC3A8" w14:textId="5ABB2E74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Responsable del tratamiento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S.G. de </w:t>
      </w:r>
      <w:r w:rsidR="00D45C02">
        <w:rPr>
          <w:rFonts w:ascii="Calibri" w:eastAsia="Times New Roman" w:hAnsi="Calibri" w:cs="Times New Roman"/>
          <w:i/>
          <w:iCs/>
          <w:color w:val="333333"/>
          <w:lang w:eastAsia="es-ES"/>
        </w:rPr>
        <w:t>Programas de Atención Humanitaria y Centros de Migraciones.</w:t>
      </w:r>
    </w:p>
    <w:p w14:paraId="1FF0C645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Delegado de protección de datos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</w:t>
      </w:r>
      <w:hyperlink r:id="rId6" w:history="1">
        <w:r w:rsidRPr="004A788D">
          <w:rPr>
            <w:rStyle w:val="Hipervnculo"/>
            <w:rFonts w:ascii="Calibri" w:eastAsia="Times New Roman" w:hAnsi="Calibri" w:cs="Times New Roman"/>
            <w:i/>
            <w:iCs/>
            <w:lang w:eastAsia="es-ES"/>
          </w:rPr>
          <w:t>dpd@mItramiss.es</w:t>
        </w:r>
      </w:hyperlink>
    </w:p>
    <w:p w14:paraId="171318BD" w14:textId="77777777" w:rsidR="00D45C02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Finalidad del tratamiento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Gestión y concesión de las solicitudes de subvenciones convocadas por la Subdirección General de </w:t>
      </w:r>
      <w:r w:rsidR="00D45C02">
        <w:rPr>
          <w:rFonts w:ascii="Calibri" w:eastAsia="Times New Roman" w:hAnsi="Calibri" w:cs="Times New Roman"/>
          <w:i/>
          <w:iCs/>
          <w:color w:val="333333"/>
          <w:lang w:eastAsia="es-ES"/>
        </w:rPr>
        <w:t>Programas de Atención Humanitaria y Centros de Migraciones.</w:t>
      </w:r>
    </w:p>
    <w:p w14:paraId="717D1867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Categorías de interesados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>: Representantes legales de entidades sin ánimo de lucro y organismos internacionales</w:t>
      </w:r>
    </w:p>
    <w:p w14:paraId="671E193B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Plazos previstos para la supresión de las diferentes categorías de datos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</w:t>
      </w:r>
      <w:r w:rsidRPr="00915FEF">
        <w:rPr>
          <w:rFonts w:ascii="Calibri" w:eastAsia="Times New Roman" w:hAnsi="Calibri" w:cs="Times New Roman"/>
          <w:i/>
          <w:iCs/>
          <w:sz w:val="24"/>
          <w:szCs w:val="24"/>
        </w:rPr>
        <w:t>Los datos se conservarán durante el tiempo necesario para cumplir con la finalidad para la que se han recabado</w:t>
      </w:r>
    </w:p>
    <w:p w14:paraId="08BAE958" w14:textId="6527661B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Legitimación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</w:t>
      </w:r>
      <w:r w:rsidRPr="00915FEF">
        <w:rPr>
          <w:rFonts w:ascii="Calibri" w:eastAsia="Times New Roman" w:hAnsi="Calibri" w:cs="Times New Roman"/>
          <w:i/>
          <w:iCs/>
          <w:color w:val="000000"/>
          <w:lang w:eastAsia="es-ES"/>
        </w:rPr>
        <w:t>Ejercicio de poderes públicos conferidos al responsable, con base legal para el desarrollo de la actividad</w:t>
      </w:r>
      <w:r w:rsidR="00DF2904">
        <w:rPr>
          <w:rFonts w:ascii="Calibri" w:eastAsia="Times New Roman" w:hAnsi="Calibri" w:cs="Times New Roman"/>
          <w:i/>
          <w:iCs/>
          <w:color w:val="FF0000"/>
          <w:lang w:eastAsia="es-ES"/>
        </w:rPr>
        <w:t xml:space="preserve"> </w:t>
      </w:r>
      <w:r w:rsidR="00DF2904" w:rsidRPr="00DF2904">
        <w:rPr>
          <w:rFonts w:ascii="Calibri" w:eastAsia="Times New Roman" w:hAnsi="Calibri" w:cs="Times New Roman"/>
          <w:i/>
          <w:iCs/>
          <w:lang w:eastAsia="es-ES"/>
        </w:rPr>
        <w:t>subvencionada</w:t>
      </w:r>
      <w:r w:rsidRPr="00DF2904">
        <w:rPr>
          <w:rFonts w:ascii="Calibri" w:eastAsia="Times New Roman" w:hAnsi="Calibri" w:cs="Times New Roman"/>
          <w:b/>
          <w:i/>
          <w:iCs/>
          <w:color w:val="FF0000"/>
          <w:lang w:eastAsia="es-ES"/>
        </w:rPr>
        <w:t xml:space="preserve"> </w:t>
      </w:r>
      <w:r w:rsidRPr="00915FEF">
        <w:rPr>
          <w:rFonts w:ascii="Calibri" w:eastAsia="Times New Roman" w:hAnsi="Calibri" w:cs="Times New Roman"/>
          <w:i/>
          <w:iCs/>
          <w:color w:val="000000"/>
          <w:lang w:eastAsia="es-ES"/>
        </w:rPr>
        <w:t>en la Ley 38/2003, General de Subvenciones, de 17 de noviembre.</w:t>
      </w:r>
    </w:p>
    <w:p w14:paraId="05968095" w14:textId="77777777" w:rsidR="00915FEF" w:rsidRPr="00915FEF" w:rsidRDefault="00915FEF" w:rsidP="00DF2904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Symbol" w:eastAsia="Times New Roman" w:hAnsi="Symbol" w:cs="Times New Roman"/>
          <w:color w:val="333333"/>
          <w:sz w:val="20"/>
          <w:szCs w:val="20"/>
          <w:lang w:eastAsia="es-ES"/>
        </w:rPr>
        <w:t></w:t>
      </w:r>
      <w:r w:rsidRPr="00915FEF">
        <w:rPr>
          <w:rFonts w:ascii="Times New Roman" w:eastAsia="Times New Roman" w:hAnsi="Times New Roman" w:cs="Times New Roman"/>
          <w:color w:val="333333"/>
          <w:sz w:val="14"/>
          <w:szCs w:val="14"/>
          <w:lang w:eastAsia="es-ES"/>
        </w:rPr>
        <w:t xml:space="preserve">         </w:t>
      </w:r>
      <w:r w:rsidRPr="00915FEF">
        <w:rPr>
          <w:rFonts w:ascii="Calibri" w:eastAsia="Times New Roman" w:hAnsi="Calibri" w:cs="Times New Roman"/>
          <w:b/>
          <w:bCs/>
          <w:i/>
          <w:iCs/>
          <w:color w:val="333333"/>
          <w:lang w:eastAsia="es-ES"/>
        </w:rPr>
        <w:t>Destinatarios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: Otros organismos de la Administración General del Estado y de la </w:t>
      </w:r>
      <w:r w:rsidRPr="00915FEF">
        <w:rPr>
          <w:rFonts w:ascii="Calibri" w:eastAsia="Times New Roman" w:hAnsi="Calibri" w:cs="Times New Roman"/>
          <w:i/>
          <w:iCs/>
          <w:lang w:eastAsia="es-ES"/>
        </w:rPr>
        <w:t>Unión</w:t>
      </w:r>
      <w:r w:rsidRPr="00915FEF">
        <w:rPr>
          <w:rFonts w:ascii="Calibri" w:eastAsia="Times New Roman" w:hAnsi="Calibri" w:cs="Times New Roman"/>
          <w:i/>
          <w:iCs/>
          <w:color w:val="FF0000"/>
          <w:lang w:eastAsia="es-ES"/>
        </w:rPr>
        <w:t xml:space="preserve"> </w:t>
      </w: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 xml:space="preserve">Europea </w:t>
      </w:r>
    </w:p>
    <w:p w14:paraId="79CF7CA9" w14:textId="77777777" w:rsidR="00915FEF" w:rsidRPr="00915FEF" w:rsidRDefault="00915FEF" w:rsidP="00DF2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27EE69DD" w14:textId="77777777" w:rsidR="00915FEF" w:rsidRPr="00915FEF" w:rsidRDefault="00915FEF" w:rsidP="00DF2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15FEF">
        <w:rPr>
          <w:rFonts w:ascii="Calibri" w:eastAsia="Times New Roman" w:hAnsi="Calibri" w:cs="Times New Roman"/>
          <w:i/>
          <w:iCs/>
          <w:color w:val="333333"/>
          <w:lang w:eastAsia="es-ES"/>
        </w:rPr>
        <w:t>Tiene derecho a presentar una reclamación ante la Agencia Española de Protección de Datos."</w:t>
      </w:r>
    </w:p>
    <w:p w14:paraId="0060108A" w14:textId="02C37DC4" w:rsidR="008801F2" w:rsidRPr="00915FEF" w:rsidRDefault="008801F2" w:rsidP="00915FEF">
      <w:pPr>
        <w:rPr>
          <w:rFonts w:ascii="Arial" w:eastAsia="Times New Roman" w:hAnsi="Arial" w:cs="Arial"/>
          <w:lang w:val="es-ES_tradnl" w:eastAsia="es-ES"/>
        </w:rPr>
      </w:pPr>
    </w:p>
    <w:sectPr w:rsidR="008801F2" w:rsidRPr="00915F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70D1" w14:textId="77777777" w:rsidR="004B0F3F" w:rsidRDefault="004B0F3F" w:rsidP="004B0F3F">
      <w:pPr>
        <w:spacing w:after="0" w:line="240" w:lineRule="auto"/>
      </w:pPr>
      <w:r>
        <w:separator/>
      </w:r>
    </w:p>
  </w:endnote>
  <w:endnote w:type="continuationSeparator" w:id="0">
    <w:p w14:paraId="6EBC3C40" w14:textId="77777777" w:rsidR="004B0F3F" w:rsidRDefault="004B0F3F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05B5C" w14:textId="77777777" w:rsidR="004B0F3F" w:rsidRDefault="004B0F3F" w:rsidP="004B0F3F">
      <w:pPr>
        <w:spacing w:after="0" w:line="240" w:lineRule="auto"/>
      </w:pPr>
      <w:r>
        <w:separator/>
      </w:r>
    </w:p>
  </w:footnote>
  <w:footnote w:type="continuationSeparator" w:id="0">
    <w:p w14:paraId="6691086E" w14:textId="77777777" w:rsidR="004B0F3F" w:rsidRDefault="004B0F3F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4041B549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7ABD2BEB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5C62296D" wp14:editId="3CDC34CE">
                <wp:extent cx="2704348" cy="680041"/>
                <wp:effectExtent l="0" t="0" r="1270" b="6350"/>
                <wp:docPr id="5" name="Imagen 5" descr="C:\Users\53448629x\AppData\Local\Microsoft\Windows\INetCache\Content.Word\2018- MTMSS + SEM + SGIE + DGIAH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:\Users\53448629x\AppData\Local\Microsoft\Windows\INetCache\Content.Word\2018- MTMSS + SEM + SGIE + DGIAH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9721" cy="698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6" w:type="dxa"/>
          <w:shd w:val="clear" w:color="auto" w:fill="auto"/>
        </w:tcPr>
        <w:p w14:paraId="464AD7B3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66E2A67D" wp14:editId="2019F995">
                <wp:extent cx="1664335" cy="630239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D48165" w14:textId="77777777" w:rsidR="004B0F3F" w:rsidRDefault="004B0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F"/>
    <w:rsid w:val="0017371B"/>
    <w:rsid w:val="001B1493"/>
    <w:rsid w:val="00203B1E"/>
    <w:rsid w:val="003161B7"/>
    <w:rsid w:val="0031626C"/>
    <w:rsid w:val="004B0F3F"/>
    <w:rsid w:val="004B69BC"/>
    <w:rsid w:val="005D7930"/>
    <w:rsid w:val="008801F2"/>
    <w:rsid w:val="00915FEF"/>
    <w:rsid w:val="00A040C7"/>
    <w:rsid w:val="00A15904"/>
    <w:rsid w:val="00A8696F"/>
    <w:rsid w:val="00D45C02"/>
    <w:rsid w:val="00D672D5"/>
    <w:rsid w:val="00DF2904"/>
    <w:rsid w:val="00E3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mItramiss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BAUSELA GOMEZ, DIEGO</cp:lastModifiedBy>
  <cp:revision>17</cp:revision>
  <dcterms:created xsi:type="dcterms:W3CDTF">2019-04-10T13:33:00Z</dcterms:created>
  <dcterms:modified xsi:type="dcterms:W3CDTF">2019-04-15T12:02:00Z</dcterms:modified>
</cp:coreProperties>
</file>