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BC9" w:rsidRPr="00CC7167" w:rsidRDefault="00C807C6" w:rsidP="00607245">
      <w:pPr>
        <w:autoSpaceDE w:val="0"/>
        <w:autoSpaceDN w:val="0"/>
        <w:adjustRightInd w:val="0"/>
        <w:ind w:right="44"/>
        <w:jc w:val="right"/>
        <w:rPr>
          <w:rFonts w:ascii="Calibri" w:hAnsi="Calibri" w:cs="CenturyStd-Light"/>
          <w:b/>
          <w:sz w:val="36"/>
          <w:szCs w:val="36"/>
          <w:lang w:val="es-ES"/>
        </w:rPr>
      </w:pPr>
      <w:bookmarkStart w:id="0" w:name="_Hlk72841291"/>
      <w:bookmarkStart w:id="1" w:name="_GoBack"/>
      <w:proofErr w:type="gramStart"/>
      <w:r w:rsidRPr="00CC7167">
        <w:rPr>
          <w:rFonts w:ascii="Calibri" w:hAnsi="Calibri" w:cs="CenturyStd-Light"/>
          <w:b/>
          <w:sz w:val="36"/>
          <w:szCs w:val="36"/>
          <w:lang w:val="es-ES"/>
        </w:rPr>
        <w:t>FORMULARIO</w:t>
      </w:r>
      <w:r w:rsidR="0082440A" w:rsidRPr="00CC7167">
        <w:rPr>
          <w:rFonts w:ascii="Calibri" w:hAnsi="Calibri" w:cs="CenturyStd-Light"/>
          <w:b/>
          <w:sz w:val="36"/>
          <w:szCs w:val="36"/>
          <w:lang w:val="es-ES"/>
        </w:rPr>
        <w:t xml:space="preserve"> </w:t>
      </w:r>
      <w:r w:rsidR="00C60B1D">
        <w:rPr>
          <w:rFonts w:ascii="Calibri" w:hAnsi="Calibri" w:cs="CenturyStd-Light"/>
          <w:b/>
          <w:sz w:val="36"/>
          <w:szCs w:val="36"/>
          <w:lang w:val="es-ES"/>
        </w:rPr>
        <w:t xml:space="preserve"> </w:t>
      </w:r>
      <w:r w:rsidR="0023019D" w:rsidRPr="00CC7167">
        <w:rPr>
          <w:rFonts w:ascii="Calibri" w:hAnsi="Calibri" w:cs="CenturyStd-Light"/>
          <w:b/>
          <w:sz w:val="36"/>
          <w:szCs w:val="36"/>
          <w:lang w:val="es-ES"/>
        </w:rPr>
        <w:t>1.2</w:t>
      </w:r>
      <w:proofErr w:type="gramEnd"/>
    </w:p>
    <w:p w:rsidR="00E56A77" w:rsidRDefault="00E56A77" w:rsidP="00607245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:rsidR="00557B0B" w:rsidRDefault="00557B0B" w:rsidP="00607245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b/>
          <w:lang w:val="es-ES"/>
        </w:rPr>
      </w:pPr>
    </w:p>
    <w:p w:rsidR="00C15BC9" w:rsidRPr="00557B0B" w:rsidRDefault="00C15BC9" w:rsidP="00607245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b/>
          <w:lang w:val="es-ES"/>
        </w:rPr>
      </w:pPr>
      <w:r w:rsidRPr="00557B0B">
        <w:rPr>
          <w:rFonts w:ascii="Calibri" w:hAnsi="Calibri" w:cs="CenturyStd-Light"/>
          <w:b/>
          <w:lang w:val="es-ES"/>
        </w:rPr>
        <w:t>PROGRAMA DE ASOCIACIONES</w:t>
      </w:r>
      <w:r w:rsidR="0023019D" w:rsidRPr="00557B0B">
        <w:rPr>
          <w:rFonts w:ascii="Calibri" w:hAnsi="Calibri" w:cs="CenturyStd-Light"/>
          <w:b/>
          <w:lang w:val="es-ES"/>
        </w:rPr>
        <w:t>:</w:t>
      </w:r>
    </w:p>
    <w:p w:rsidR="00557B0B" w:rsidRDefault="00557B0B" w:rsidP="00E56A77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:rsidR="00E56A77" w:rsidRDefault="00E56A77" w:rsidP="00E56A77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>GASTOS DE FUNCIONAMIENTO</w:t>
      </w:r>
    </w:p>
    <w:p w:rsidR="00E56A77" w:rsidRDefault="00E56A77" w:rsidP="00B7636B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:rsidR="0023019D" w:rsidRDefault="0023019D" w:rsidP="00B7636B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>CONVOCATORIA</w:t>
      </w:r>
    </w:p>
    <w:p w:rsidR="00557B0B" w:rsidRDefault="00557B0B" w:rsidP="00B7636B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:rsidR="00B7636B" w:rsidRPr="00557B0B" w:rsidRDefault="00B7636B" w:rsidP="000E3895">
      <w:pPr>
        <w:autoSpaceDE w:val="0"/>
        <w:autoSpaceDN w:val="0"/>
        <w:adjustRightInd w:val="0"/>
        <w:ind w:right="44"/>
        <w:jc w:val="both"/>
        <w:rPr>
          <w:rFonts w:ascii="Arial" w:hAnsi="Arial" w:cs="Arial"/>
          <w:sz w:val="22"/>
          <w:szCs w:val="22"/>
          <w:lang w:val="es-ES"/>
        </w:rPr>
      </w:pPr>
      <w:r w:rsidRPr="00557B0B">
        <w:rPr>
          <w:rFonts w:ascii="Arial" w:hAnsi="Arial" w:cs="Arial"/>
          <w:sz w:val="22"/>
          <w:szCs w:val="22"/>
          <w:lang w:val="es-ES"/>
        </w:rPr>
        <w:t>O</w:t>
      </w:r>
      <w:r w:rsidR="00557B0B" w:rsidRPr="00557B0B">
        <w:rPr>
          <w:rFonts w:ascii="Arial" w:hAnsi="Arial" w:cs="Arial"/>
          <w:sz w:val="22"/>
          <w:szCs w:val="22"/>
          <w:lang w:val="es-ES"/>
        </w:rPr>
        <w:t xml:space="preserve">rden </w:t>
      </w:r>
      <w:r w:rsidRPr="00557B0B">
        <w:rPr>
          <w:rFonts w:ascii="Arial" w:hAnsi="Arial" w:cs="Arial"/>
          <w:sz w:val="22"/>
          <w:szCs w:val="22"/>
          <w:lang w:val="es-ES"/>
        </w:rPr>
        <w:t xml:space="preserve">ESS/1613/2012, </w:t>
      </w:r>
      <w:r w:rsidR="00557B0B" w:rsidRPr="00557B0B">
        <w:rPr>
          <w:rFonts w:ascii="Arial" w:hAnsi="Arial" w:cs="Arial"/>
          <w:sz w:val="22"/>
          <w:szCs w:val="22"/>
          <w:lang w:val="es-ES"/>
        </w:rPr>
        <w:t>de</w:t>
      </w:r>
      <w:r w:rsidRPr="00557B0B">
        <w:rPr>
          <w:rFonts w:ascii="Arial" w:hAnsi="Arial" w:cs="Arial"/>
          <w:sz w:val="22"/>
          <w:szCs w:val="22"/>
          <w:lang w:val="es-ES"/>
        </w:rPr>
        <w:t xml:space="preserve"> </w:t>
      </w:r>
      <w:r w:rsidR="00557B0B" w:rsidRPr="00557B0B">
        <w:rPr>
          <w:rFonts w:ascii="Arial" w:hAnsi="Arial" w:cs="Arial"/>
          <w:sz w:val="22"/>
          <w:szCs w:val="22"/>
          <w:lang w:val="es-ES"/>
        </w:rPr>
        <w:t>19 de</w:t>
      </w:r>
      <w:r w:rsidRPr="00557B0B">
        <w:rPr>
          <w:rFonts w:ascii="Arial" w:hAnsi="Arial" w:cs="Arial"/>
          <w:sz w:val="22"/>
          <w:szCs w:val="22"/>
          <w:lang w:val="es-ES"/>
        </w:rPr>
        <w:t xml:space="preserve"> </w:t>
      </w:r>
      <w:r w:rsidR="00557B0B" w:rsidRPr="00557B0B">
        <w:rPr>
          <w:rFonts w:ascii="Arial" w:hAnsi="Arial" w:cs="Arial"/>
          <w:sz w:val="22"/>
          <w:szCs w:val="22"/>
          <w:lang w:val="es-ES"/>
        </w:rPr>
        <w:t>julio (BOE del 21)</w:t>
      </w:r>
    </w:p>
    <w:p w:rsidR="000C6EE4" w:rsidRDefault="000C6EE4" w:rsidP="00607245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 xml:space="preserve"> </w:t>
      </w:r>
      <w:r w:rsidR="00B7636B">
        <w:rPr>
          <w:rFonts w:ascii="Calibri" w:hAnsi="Calibri" w:cs="CenturyStd-Light"/>
          <w:lang w:val="es-ES"/>
        </w:rPr>
        <w:t xml:space="preserve"> </w:t>
      </w:r>
    </w:p>
    <w:p w:rsidR="00C807C6" w:rsidRDefault="00C807C6" w:rsidP="00607245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:rsidR="00C15BC9" w:rsidRPr="0094754D" w:rsidRDefault="00C15BC9" w:rsidP="00607245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 w:rsidRPr="0094754D">
        <w:rPr>
          <w:rFonts w:ascii="Calibri" w:hAnsi="Calibri" w:cs="CenturyStd-Light"/>
          <w:lang w:val="es-ES"/>
        </w:rPr>
        <w:t>Entidad ben</w:t>
      </w:r>
      <w:r w:rsidR="000A0C4F" w:rsidRPr="0094754D">
        <w:rPr>
          <w:rFonts w:ascii="Calibri" w:hAnsi="Calibri" w:cs="CenturyStd-Light"/>
          <w:lang w:val="es-ES"/>
        </w:rPr>
        <w:t>e</w:t>
      </w:r>
      <w:r w:rsidRPr="0094754D">
        <w:rPr>
          <w:rFonts w:ascii="Calibri" w:hAnsi="Calibri" w:cs="CenturyStd-Light"/>
          <w:lang w:val="es-ES"/>
        </w:rPr>
        <w:t>ficiaria:</w:t>
      </w:r>
      <w:r w:rsidR="00557B0B" w:rsidRPr="0094754D">
        <w:rPr>
          <w:rFonts w:ascii="Calibri" w:hAnsi="Calibri" w:cs="CenturyStd-Light"/>
          <w:lang w:val="es-ES"/>
        </w:rPr>
        <w:t xml:space="preserve">  </w:t>
      </w:r>
    </w:p>
    <w:p w:rsidR="00C15BC9" w:rsidRPr="0094754D" w:rsidRDefault="00C15BC9" w:rsidP="00607245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 w:rsidRPr="0094754D">
        <w:rPr>
          <w:rFonts w:ascii="Calibri" w:hAnsi="Calibri" w:cs="CenturyStd-Light"/>
          <w:lang w:val="es-ES"/>
        </w:rPr>
        <w:t xml:space="preserve">Representante legal: </w:t>
      </w:r>
    </w:p>
    <w:p w:rsidR="00C15BC9" w:rsidRPr="0094754D" w:rsidRDefault="00C15BC9" w:rsidP="00607245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 w:rsidRPr="0094754D">
        <w:rPr>
          <w:rFonts w:ascii="Calibri" w:hAnsi="Calibri" w:cs="CenturyStd-Light"/>
          <w:lang w:val="es-ES"/>
        </w:rPr>
        <w:t>CIF:</w:t>
      </w:r>
    </w:p>
    <w:p w:rsidR="00C15BC9" w:rsidRPr="0094754D" w:rsidRDefault="00C15BC9" w:rsidP="00607245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 w:rsidRPr="0094754D">
        <w:rPr>
          <w:rFonts w:ascii="Calibri" w:hAnsi="Calibri" w:cs="CenturyStd-Light"/>
          <w:lang w:val="es-ES"/>
        </w:rPr>
        <w:t>Importe de la subvención concedida:</w:t>
      </w:r>
      <w:r w:rsidR="00557B0B" w:rsidRPr="0094754D">
        <w:rPr>
          <w:rFonts w:ascii="Calibri" w:hAnsi="Calibri" w:cs="CenturyStd-Light"/>
          <w:lang w:val="es-ES"/>
        </w:rPr>
        <w:t xml:space="preserve"> </w:t>
      </w:r>
      <w:r w:rsidRPr="0094754D">
        <w:rPr>
          <w:rFonts w:ascii="Calibri" w:hAnsi="Calibri" w:cs="CenturyStd-Light"/>
          <w:lang w:val="es-ES"/>
        </w:rPr>
        <w:tab/>
      </w:r>
      <w:r w:rsidRPr="0094754D">
        <w:rPr>
          <w:rFonts w:ascii="Calibri" w:hAnsi="Calibri" w:cs="CenturyStd-Light"/>
          <w:lang w:val="es-ES"/>
        </w:rPr>
        <w:tab/>
      </w:r>
      <w:r w:rsidRPr="0094754D">
        <w:rPr>
          <w:rFonts w:ascii="Calibri" w:hAnsi="Calibri" w:cs="CenturyStd-Light"/>
          <w:lang w:val="es-ES"/>
        </w:rPr>
        <w:tab/>
        <w:t>€</w:t>
      </w:r>
    </w:p>
    <w:p w:rsidR="00C15BC9" w:rsidRPr="0094754D" w:rsidRDefault="00C15BC9" w:rsidP="00607245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 w:rsidRPr="0094754D">
        <w:rPr>
          <w:rFonts w:ascii="Calibri" w:hAnsi="Calibri" w:cs="CenturyStd-Light"/>
          <w:lang w:val="es-ES"/>
        </w:rPr>
        <w:t>Importe del gasto realizado:</w:t>
      </w:r>
      <w:r w:rsidRPr="0094754D">
        <w:rPr>
          <w:rFonts w:ascii="Calibri" w:hAnsi="Calibri" w:cs="CenturyStd-Light"/>
          <w:lang w:val="es-ES"/>
        </w:rPr>
        <w:tab/>
      </w:r>
      <w:r w:rsidRPr="0094754D">
        <w:rPr>
          <w:rFonts w:ascii="Calibri" w:hAnsi="Calibri" w:cs="CenturyStd-Light"/>
          <w:lang w:val="es-ES"/>
        </w:rPr>
        <w:tab/>
      </w:r>
      <w:r w:rsidRPr="0094754D">
        <w:rPr>
          <w:rFonts w:ascii="Calibri" w:hAnsi="Calibri" w:cs="CenturyStd-Light"/>
          <w:lang w:val="es-ES"/>
        </w:rPr>
        <w:tab/>
      </w:r>
      <w:r w:rsidRPr="0094754D">
        <w:rPr>
          <w:rFonts w:ascii="Calibri" w:hAnsi="Calibri" w:cs="CenturyStd-Light"/>
          <w:lang w:val="es-ES"/>
        </w:rPr>
        <w:tab/>
      </w:r>
      <w:r w:rsidRPr="0094754D">
        <w:rPr>
          <w:rFonts w:ascii="Calibri" w:hAnsi="Calibri" w:cs="CenturyStd-Light"/>
          <w:lang w:val="es-ES"/>
        </w:rPr>
        <w:tab/>
        <w:t>€</w:t>
      </w:r>
    </w:p>
    <w:p w:rsidR="00D95F1E" w:rsidRPr="0094754D" w:rsidRDefault="00D95F1E" w:rsidP="00607245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 w:rsidRPr="0094754D">
        <w:rPr>
          <w:rFonts w:ascii="Calibri" w:hAnsi="Calibri" w:cs="CenturyStd-Light"/>
          <w:lang w:val="es-ES"/>
        </w:rPr>
        <w:t xml:space="preserve">Resolución de concesión de fecha: </w:t>
      </w:r>
    </w:p>
    <w:p w:rsidR="00D95F1E" w:rsidRDefault="00D95F1E" w:rsidP="00607245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:rsidR="00B7636B" w:rsidRDefault="00B7636B" w:rsidP="00607245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:rsidR="00A85F6D" w:rsidRDefault="00A85F6D" w:rsidP="00607245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:rsidR="00C15BC9" w:rsidRDefault="00C15BC9" w:rsidP="00607245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:rsidR="00607245" w:rsidRDefault="0016176F" w:rsidP="00607245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 w:rsidRPr="00531D70">
        <w:rPr>
          <w:rFonts w:ascii="Calibri" w:hAnsi="Calibri" w:cs="CenturyStd-Light"/>
          <w:lang w:val="es-ES"/>
        </w:rPr>
        <w:t xml:space="preserve">Como beneficiario de la subvención arriba referenciada rindo ante el </w:t>
      </w:r>
      <w:r>
        <w:rPr>
          <w:rFonts w:ascii="Calibri" w:hAnsi="Calibri" w:cs="CenturyStd-Light"/>
          <w:lang w:val="es-ES"/>
        </w:rPr>
        <w:t>Ó</w:t>
      </w:r>
      <w:r w:rsidRPr="00531D70">
        <w:rPr>
          <w:rFonts w:ascii="Calibri" w:hAnsi="Calibri" w:cs="CenturyStd-Light"/>
          <w:lang w:val="es-ES"/>
        </w:rPr>
        <w:t>rgano concedente de la subvención, en cumplimiento de lo dispuesto en el artículo 14.1.</w:t>
      </w:r>
      <w:r w:rsidRPr="00557B0B">
        <w:rPr>
          <w:rFonts w:ascii="Calibri" w:hAnsi="Calibri" w:cs="CenturyStd-LightItalic"/>
          <w:iCs/>
          <w:lang w:val="es-ES"/>
        </w:rPr>
        <w:t>b)</w:t>
      </w:r>
      <w:r w:rsidRPr="00531D70">
        <w:rPr>
          <w:rFonts w:ascii="Calibri" w:hAnsi="Calibri" w:cs="CenturyStd-LightItalic"/>
          <w:i/>
          <w:iCs/>
          <w:lang w:val="es-ES"/>
        </w:rPr>
        <w:t xml:space="preserve"> </w:t>
      </w:r>
      <w:r w:rsidRPr="00531D70">
        <w:rPr>
          <w:rFonts w:ascii="Calibri" w:hAnsi="Calibri" w:cs="CenturyStd-Light"/>
          <w:lang w:val="es-ES"/>
        </w:rPr>
        <w:t xml:space="preserve">y 14.2, en relación con el artículo 30.2 de </w:t>
      </w:r>
      <w:smartTag w:uri="urn:schemas-microsoft-com:office:smarttags" w:element="PersonName">
        <w:smartTagPr>
          <w:attr w:name="ProductID" w:val="la Ley General"/>
        </w:smartTagPr>
        <w:r w:rsidRPr="00531D70">
          <w:rPr>
            <w:rFonts w:ascii="Calibri" w:hAnsi="Calibri" w:cs="CenturyStd-Light"/>
            <w:lang w:val="es-ES"/>
          </w:rPr>
          <w:t>la Ley General</w:t>
        </w:r>
      </w:smartTag>
      <w:r w:rsidRPr="00531D70">
        <w:rPr>
          <w:rFonts w:ascii="Calibri" w:hAnsi="Calibri" w:cs="CenturyStd-Light"/>
          <w:lang w:val="es-ES"/>
        </w:rPr>
        <w:t xml:space="preserve"> de Subvenciones, cuenta justificativa del gasto realizado compuesta de</w:t>
      </w:r>
      <w:r w:rsidR="00607245">
        <w:rPr>
          <w:rFonts w:ascii="Calibri" w:hAnsi="Calibri" w:cs="CenturyStd-Light"/>
          <w:lang w:val="es-ES"/>
        </w:rPr>
        <w:t>:</w:t>
      </w:r>
    </w:p>
    <w:p w:rsidR="00607245" w:rsidRDefault="00607245" w:rsidP="00607245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:rsidR="00607245" w:rsidRDefault="00607245" w:rsidP="00607245">
      <w:pPr>
        <w:numPr>
          <w:ilvl w:val="0"/>
          <w:numId w:val="1"/>
        </w:num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>M</w:t>
      </w:r>
      <w:r w:rsidR="0016176F" w:rsidRPr="00531D70">
        <w:rPr>
          <w:rFonts w:ascii="Calibri" w:hAnsi="Calibri" w:cs="CenturyStd-Light"/>
          <w:lang w:val="es-ES"/>
        </w:rPr>
        <w:t>emoria de actuación</w:t>
      </w:r>
      <w:r w:rsidR="0016176F">
        <w:rPr>
          <w:rFonts w:ascii="Calibri" w:hAnsi="Calibri" w:cs="CenturyStd-Light"/>
          <w:lang w:val="es-ES"/>
        </w:rPr>
        <w:t xml:space="preserve"> justificativa</w:t>
      </w:r>
      <w:r w:rsidR="009D0B0A">
        <w:rPr>
          <w:rFonts w:ascii="Calibri" w:hAnsi="Calibri" w:cs="CenturyStd-Light"/>
          <w:lang w:val="es-ES"/>
        </w:rPr>
        <w:t>.</w:t>
      </w:r>
    </w:p>
    <w:p w:rsidR="00067764" w:rsidRDefault="0016176F" w:rsidP="00607245">
      <w:pPr>
        <w:numPr>
          <w:ilvl w:val="0"/>
          <w:numId w:val="1"/>
        </w:num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 w:rsidRPr="00531D70">
        <w:rPr>
          <w:rFonts w:ascii="Calibri" w:hAnsi="Calibri" w:cs="CenturyStd-Light"/>
          <w:lang w:val="es-ES"/>
        </w:rPr>
        <w:t>Memoria económica justificativa del coste de l</w:t>
      </w:r>
      <w:r w:rsidR="006644F9">
        <w:rPr>
          <w:rFonts w:ascii="Calibri" w:hAnsi="Calibri" w:cs="CenturyStd-Light"/>
          <w:lang w:val="es-ES"/>
        </w:rPr>
        <w:t>o</w:t>
      </w:r>
      <w:r w:rsidRPr="00531D70">
        <w:rPr>
          <w:rFonts w:ascii="Calibri" w:hAnsi="Calibri" w:cs="CenturyStd-Light"/>
          <w:lang w:val="es-ES"/>
        </w:rPr>
        <w:t xml:space="preserve">s </w:t>
      </w:r>
      <w:r w:rsidR="006644F9">
        <w:rPr>
          <w:rFonts w:ascii="Calibri" w:hAnsi="Calibri" w:cs="CenturyStd-Light"/>
          <w:lang w:val="es-ES"/>
        </w:rPr>
        <w:t xml:space="preserve">gastos de </w:t>
      </w:r>
      <w:r w:rsidR="00EE0B0D">
        <w:rPr>
          <w:rFonts w:ascii="Calibri" w:hAnsi="Calibri" w:cs="CenturyStd-Light"/>
          <w:lang w:val="es-ES"/>
        </w:rPr>
        <w:t>funcionamiento</w:t>
      </w:r>
      <w:r>
        <w:rPr>
          <w:rFonts w:ascii="Calibri" w:hAnsi="Calibri" w:cs="CenturyStd-Light"/>
          <w:lang w:val="es-ES"/>
        </w:rPr>
        <w:t>,</w:t>
      </w:r>
      <w:r w:rsidR="00EE0B0D">
        <w:rPr>
          <w:rFonts w:ascii="Calibri" w:hAnsi="Calibri" w:cs="CenturyStd-Light"/>
          <w:lang w:val="es-ES"/>
        </w:rPr>
        <w:t xml:space="preserve"> </w:t>
      </w:r>
      <w:r>
        <w:rPr>
          <w:rFonts w:ascii="Calibri" w:hAnsi="Calibri" w:cs="CenturyStd-Light"/>
          <w:lang w:val="es-ES"/>
        </w:rPr>
        <w:t xml:space="preserve">que </w:t>
      </w:r>
      <w:r w:rsidR="000A0C4F">
        <w:rPr>
          <w:rFonts w:ascii="Calibri" w:hAnsi="Calibri" w:cs="CenturyStd-Light"/>
          <w:lang w:val="es-ES"/>
        </w:rPr>
        <w:t>incluye</w:t>
      </w:r>
      <w:r w:rsidR="00067764">
        <w:rPr>
          <w:rFonts w:ascii="Calibri" w:hAnsi="Calibri" w:cs="CenturyStd-Light"/>
          <w:lang w:val="es-ES"/>
        </w:rPr>
        <w:t>:</w:t>
      </w:r>
    </w:p>
    <w:p w:rsidR="00067764" w:rsidRDefault="00067764" w:rsidP="00067764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:rsidR="00607245" w:rsidRDefault="0016176F" w:rsidP="00067764">
      <w:pPr>
        <w:numPr>
          <w:ilvl w:val="0"/>
          <w:numId w:val="5"/>
        </w:num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>Certificación general de realización del 100% de la actividad</w:t>
      </w:r>
      <w:r w:rsidR="009D0B0A">
        <w:rPr>
          <w:rFonts w:ascii="Calibri" w:hAnsi="Calibri" w:cs="CenturyStd-Light"/>
          <w:lang w:val="es-ES"/>
        </w:rPr>
        <w:t>.</w:t>
      </w:r>
    </w:p>
    <w:p w:rsidR="0016176F" w:rsidRDefault="00607245" w:rsidP="00EE0B0D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>R</w:t>
      </w:r>
      <w:r w:rsidR="0016176F">
        <w:rPr>
          <w:rFonts w:ascii="Calibri" w:hAnsi="Calibri" w:cs="CenturyStd-Light"/>
          <w:lang w:val="es-ES"/>
        </w:rPr>
        <w:t>elación clasificada de los justificantes de gasto</w:t>
      </w:r>
      <w:r w:rsidR="009D0B0A">
        <w:rPr>
          <w:rFonts w:ascii="Calibri" w:hAnsi="Calibri" w:cs="CenturyStd-Light"/>
          <w:lang w:val="es-ES"/>
        </w:rPr>
        <w:t>.</w:t>
      </w:r>
    </w:p>
    <w:p w:rsidR="00067764" w:rsidRDefault="00067764" w:rsidP="00067764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:rsidR="00067764" w:rsidRDefault="00067764" w:rsidP="00067764">
      <w:pPr>
        <w:numPr>
          <w:ilvl w:val="0"/>
          <w:numId w:val="1"/>
        </w:num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 xml:space="preserve">Declaración responsable asumiendo el compromiso de custodiar la documentación justificativa de la subvención. </w:t>
      </w:r>
    </w:p>
    <w:p w:rsidR="00067764" w:rsidRDefault="00067764" w:rsidP="00067764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:rsidR="00607245" w:rsidRDefault="00607245" w:rsidP="00607245">
      <w:pPr>
        <w:autoSpaceDE w:val="0"/>
        <w:autoSpaceDN w:val="0"/>
        <w:adjustRightInd w:val="0"/>
        <w:ind w:right="44"/>
        <w:rPr>
          <w:rFonts w:ascii="Calibri" w:hAnsi="Calibri" w:cs="CenturyStd-Light"/>
          <w:lang w:val="es-ES"/>
        </w:rPr>
      </w:pPr>
    </w:p>
    <w:p w:rsidR="0023019D" w:rsidRDefault="0023019D" w:rsidP="0023019D">
      <w:pPr>
        <w:autoSpaceDE w:val="0"/>
        <w:autoSpaceDN w:val="0"/>
        <w:adjustRightInd w:val="0"/>
        <w:ind w:right="44"/>
        <w:jc w:val="center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 xml:space="preserve">        En                          </w:t>
      </w:r>
      <w:r w:rsidR="00557B0B">
        <w:rPr>
          <w:rFonts w:ascii="Calibri" w:hAnsi="Calibri" w:cs="CenturyStd-Light"/>
          <w:lang w:val="es-ES"/>
        </w:rPr>
        <w:t xml:space="preserve">  </w:t>
      </w:r>
      <w:r>
        <w:rPr>
          <w:rFonts w:ascii="Calibri" w:hAnsi="Calibri" w:cs="CenturyStd-Light"/>
          <w:lang w:val="es-ES"/>
        </w:rPr>
        <w:t xml:space="preserve"> a  </w:t>
      </w:r>
      <w:r w:rsidR="00557B0B">
        <w:rPr>
          <w:rFonts w:ascii="Calibri" w:hAnsi="Calibri" w:cs="CenturyStd-Light"/>
          <w:lang w:val="es-ES"/>
        </w:rPr>
        <w:t xml:space="preserve">   </w:t>
      </w:r>
      <w:r>
        <w:rPr>
          <w:rFonts w:ascii="Calibri" w:hAnsi="Calibri" w:cs="CenturyStd-Light"/>
          <w:lang w:val="es-ES"/>
        </w:rPr>
        <w:t xml:space="preserve">    de                       de 20</w:t>
      </w:r>
      <w:r w:rsidR="00557B0B">
        <w:rPr>
          <w:rFonts w:ascii="Calibri" w:hAnsi="Calibri" w:cs="CenturyStd-Light"/>
          <w:lang w:val="es-ES"/>
        </w:rPr>
        <w:t>..</w:t>
      </w:r>
      <w:r w:rsidR="00CB1623">
        <w:rPr>
          <w:rFonts w:ascii="Calibri" w:hAnsi="Calibri" w:cs="CenturyStd-Light"/>
          <w:lang w:val="es-ES"/>
        </w:rPr>
        <w:t>..</w:t>
      </w:r>
    </w:p>
    <w:p w:rsidR="00C15BC9" w:rsidRDefault="00C15BC9" w:rsidP="00607245">
      <w:pPr>
        <w:autoSpaceDE w:val="0"/>
        <w:autoSpaceDN w:val="0"/>
        <w:adjustRightInd w:val="0"/>
        <w:ind w:right="44"/>
        <w:rPr>
          <w:rFonts w:ascii="Calibri" w:hAnsi="Calibri" w:cs="CenturyStd-Light"/>
          <w:lang w:val="es-ES"/>
        </w:rPr>
      </w:pPr>
    </w:p>
    <w:p w:rsidR="00C15BC9" w:rsidRDefault="0023019D" w:rsidP="00607245">
      <w:pPr>
        <w:ind w:right="44"/>
        <w:jc w:val="center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>El / L</w:t>
      </w:r>
      <w:r w:rsidR="00CC7167">
        <w:rPr>
          <w:rFonts w:ascii="Calibri" w:hAnsi="Calibri" w:cs="CenturyStd-Light"/>
          <w:lang w:val="es-ES"/>
        </w:rPr>
        <w:t>a</w:t>
      </w:r>
      <w:r>
        <w:rPr>
          <w:rFonts w:ascii="Calibri" w:hAnsi="Calibri" w:cs="CenturyStd-Light"/>
          <w:lang w:val="es-ES"/>
        </w:rPr>
        <w:t xml:space="preserve"> r</w:t>
      </w:r>
      <w:r w:rsidR="00C15BC9">
        <w:rPr>
          <w:rFonts w:ascii="Calibri" w:hAnsi="Calibri" w:cs="CenturyStd-Light"/>
          <w:lang w:val="es-ES"/>
        </w:rPr>
        <w:t xml:space="preserve">epresentante legal de la entidad </w:t>
      </w:r>
    </w:p>
    <w:p w:rsidR="0023019D" w:rsidRDefault="0023019D" w:rsidP="00607245">
      <w:pPr>
        <w:ind w:right="44"/>
        <w:jc w:val="center"/>
        <w:rPr>
          <w:rFonts w:ascii="Calibri" w:hAnsi="Calibri" w:cs="CenturyStd-Light"/>
          <w:lang w:val="es-ES"/>
        </w:rPr>
      </w:pPr>
    </w:p>
    <w:p w:rsidR="0023019D" w:rsidRDefault="0023019D" w:rsidP="00607245">
      <w:pPr>
        <w:ind w:right="44"/>
        <w:jc w:val="center"/>
        <w:rPr>
          <w:rFonts w:ascii="Calibri" w:hAnsi="Calibri" w:cs="CenturyStd-Light"/>
          <w:lang w:val="es-ES"/>
        </w:rPr>
      </w:pPr>
    </w:p>
    <w:p w:rsidR="0023019D" w:rsidRDefault="0023019D" w:rsidP="00607245">
      <w:pPr>
        <w:ind w:right="44"/>
        <w:jc w:val="center"/>
        <w:rPr>
          <w:rFonts w:ascii="Calibri" w:hAnsi="Calibri" w:cs="CenturyStd-Light"/>
          <w:lang w:val="es-ES"/>
        </w:rPr>
      </w:pPr>
    </w:p>
    <w:p w:rsidR="0023019D" w:rsidRDefault="0023019D" w:rsidP="00607245">
      <w:pPr>
        <w:ind w:right="44"/>
        <w:jc w:val="center"/>
        <w:rPr>
          <w:rFonts w:ascii="Calibri" w:hAnsi="Calibri" w:cs="CenturyStd-Light"/>
          <w:lang w:val="es-ES"/>
        </w:rPr>
      </w:pPr>
    </w:p>
    <w:p w:rsidR="0023019D" w:rsidRDefault="0023019D" w:rsidP="00607245">
      <w:pPr>
        <w:ind w:right="44"/>
        <w:jc w:val="center"/>
        <w:rPr>
          <w:rFonts w:ascii="Calibri" w:hAnsi="Calibri" w:cs="CenturyStd-Light"/>
          <w:lang w:val="es-ES"/>
        </w:rPr>
      </w:pPr>
    </w:p>
    <w:p w:rsidR="00C15BC9" w:rsidRDefault="00CA2A52" w:rsidP="00CA2A52">
      <w:pPr>
        <w:ind w:right="44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 xml:space="preserve">                                            </w:t>
      </w:r>
      <w:proofErr w:type="spellStart"/>
      <w:r w:rsidR="0023019D">
        <w:rPr>
          <w:rFonts w:ascii="Calibri" w:hAnsi="Calibri" w:cs="CenturyStd-Light"/>
          <w:lang w:val="es-ES"/>
        </w:rPr>
        <w:t>Fdo</w:t>
      </w:r>
      <w:proofErr w:type="spellEnd"/>
      <w:r w:rsidR="0023019D">
        <w:rPr>
          <w:rFonts w:ascii="Calibri" w:hAnsi="Calibri" w:cs="CenturyStd-Light"/>
          <w:lang w:val="es-ES"/>
        </w:rPr>
        <w:t xml:space="preserve">:               </w:t>
      </w:r>
      <w:r w:rsidR="00C15BC9">
        <w:rPr>
          <w:rFonts w:ascii="Calibri" w:hAnsi="Calibri" w:cs="CenturyStd-Light"/>
          <w:lang w:val="es-ES"/>
        </w:rPr>
        <w:t xml:space="preserve"> </w:t>
      </w:r>
    </w:p>
    <w:bookmarkEnd w:id="0"/>
    <w:bookmarkEnd w:id="1"/>
    <w:p w:rsidR="00C807C6" w:rsidRDefault="00C807C6" w:rsidP="00607245">
      <w:pPr>
        <w:autoSpaceDE w:val="0"/>
        <w:autoSpaceDN w:val="0"/>
        <w:adjustRightInd w:val="0"/>
        <w:ind w:right="44"/>
        <w:jc w:val="center"/>
        <w:rPr>
          <w:rFonts w:ascii="Calibri" w:hAnsi="Calibri" w:cs="CenturyStd-Bold"/>
          <w:b/>
          <w:bCs/>
          <w:lang w:val="es-ES"/>
        </w:rPr>
      </w:pPr>
    </w:p>
    <w:sectPr w:rsidR="00C807C6" w:rsidSect="0094754D">
      <w:pgSz w:w="11906" w:h="16838"/>
      <w:pgMar w:top="851" w:right="14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St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PS"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Std-Light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CDA"/>
    <w:multiLevelType w:val="hybridMultilevel"/>
    <w:tmpl w:val="B57855D0"/>
    <w:lvl w:ilvl="0" w:tplc="0AF000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enturyStd-Light" w:hint="default"/>
      </w:rPr>
    </w:lvl>
    <w:lvl w:ilvl="1" w:tplc="60AE72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F6AD7"/>
    <w:multiLevelType w:val="multilevel"/>
    <w:tmpl w:val="24E26E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enturyStd-Light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1E7B65"/>
    <w:multiLevelType w:val="multilevel"/>
    <w:tmpl w:val="C82AA63E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PS" w:eastAsia="Times New Roman" w:hAnsi="SymbolPS" w:cs="CenturyStd-Ligh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05607"/>
    <w:multiLevelType w:val="multilevel"/>
    <w:tmpl w:val="C82AA63E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PS" w:eastAsia="Times New Roman" w:hAnsi="SymbolPS" w:cs="CenturyStd-Ligh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23D5E"/>
    <w:multiLevelType w:val="multilevel"/>
    <w:tmpl w:val="B57855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enturyStd-Light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00A0C"/>
    <w:multiLevelType w:val="hybridMultilevel"/>
    <w:tmpl w:val="24E26EF4"/>
    <w:lvl w:ilvl="0" w:tplc="0AF000B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enturyStd-Light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3F6FB7"/>
    <w:multiLevelType w:val="hybridMultilevel"/>
    <w:tmpl w:val="3612A436"/>
    <w:lvl w:ilvl="0" w:tplc="60AE72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AE72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A4941"/>
    <w:multiLevelType w:val="hybridMultilevel"/>
    <w:tmpl w:val="C82AA63E"/>
    <w:lvl w:ilvl="0" w:tplc="CFF0B476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PS" w:eastAsia="Times New Roman" w:hAnsi="SymbolPS" w:cs="CenturyStd-Light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E569F"/>
    <w:multiLevelType w:val="multilevel"/>
    <w:tmpl w:val="C82AA63E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PS" w:eastAsia="Times New Roman" w:hAnsi="SymbolPS" w:cs="CenturyStd-Ligh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C9"/>
    <w:rsid w:val="00067764"/>
    <w:rsid w:val="000A0C4F"/>
    <w:rsid w:val="000C6EE4"/>
    <w:rsid w:val="000E3895"/>
    <w:rsid w:val="0016176F"/>
    <w:rsid w:val="0023019D"/>
    <w:rsid w:val="0036310F"/>
    <w:rsid w:val="00455EA4"/>
    <w:rsid w:val="00557B0B"/>
    <w:rsid w:val="00607245"/>
    <w:rsid w:val="006644F9"/>
    <w:rsid w:val="00687D85"/>
    <w:rsid w:val="00773B1F"/>
    <w:rsid w:val="00785E21"/>
    <w:rsid w:val="0082440A"/>
    <w:rsid w:val="008B6279"/>
    <w:rsid w:val="0094754D"/>
    <w:rsid w:val="009D0B0A"/>
    <w:rsid w:val="00A85F6D"/>
    <w:rsid w:val="00B7636B"/>
    <w:rsid w:val="00C15BC9"/>
    <w:rsid w:val="00C60B1D"/>
    <w:rsid w:val="00C807C6"/>
    <w:rsid w:val="00CA2A52"/>
    <w:rsid w:val="00CB1623"/>
    <w:rsid w:val="00CC7167"/>
    <w:rsid w:val="00D95F1E"/>
    <w:rsid w:val="00E21431"/>
    <w:rsid w:val="00E56A77"/>
    <w:rsid w:val="00EE0B0D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86A8A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5BC9"/>
    <w:rPr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A0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9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8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5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1001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I-2</vt:lpstr>
    </vt:vector>
  </TitlesOfParts>
  <Manager/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lastPrinted>2014-03-06T13:37:00Z</cp:lastPrinted>
  <dcterms:created xsi:type="dcterms:W3CDTF">2021-05-20T12:42:00Z</dcterms:created>
  <dcterms:modified xsi:type="dcterms:W3CDTF">2021-05-25T11:22:00Z</dcterms:modified>
</cp:coreProperties>
</file>